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56B" w:rsidRDefault="00DD223B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FOR SALE</w:t>
      </w:r>
    </w:p>
    <w:p w:rsidR="008B656B" w:rsidRDefault="008B656B">
      <w:pPr>
        <w:rPr>
          <w:sz w:val="28"/>
          <w:szCs w:val="28"/>
        </w:rPr>
      </w:pPr>
    </w:p>
    <w:p w:rsidR="008B656B" w:rsidRDefault="00DD223B">
      <w:pPr>
        <w:rPr>
          <w:b/>
          <w:sz w:val="28"/>
          <w:szCs w:val="28"/>
        </w:rPr>
      </w:pPr>
      <w:r>
        <w:rPr>
          <w:b/>
          <w:sz w:val="28"/>
          <w:szCs w:val="28"/>
        </w:rPr>
        <w:t>Toyota Innova VX model, 7-seater, grey metal color, Bharat IV Diesel</w:t>
      </w:r>
    </w:p>
    <w:p w:rsidR="008B656B" w:rsidRDefault="00DD223B">
      <w:pPr>
        <w:rPr>
          <w:sz w:val="28"/>
          <w:szCs w:val="28"/>
        </w:rPr>
      </w:pPr>
      <w:r>
        <w:rPr>
          <w:sz w:val="28"/>
          <w:szCs w:val="28"/>
        </w:rPr>
        <w:t>Bought new in October 2015</w:t>
      </w:r>
    </w:p>
    <w:p w:rsidR="008B656B" w:rsidRDefault="00DD223B">
      <w:pPr>
        <w:rPr>
          <w:sz w:val="28"/>
          <w:szCs w:val="28"/>
        </w:rPr>
      </w:pPr>
      <w:r>
        <w:rPr>
          <w:sz w:val="28"/>
          <w:szCs w:val="28"/>
        </w:rPr>
        <w:t>Very good condition, regularly serviced, accident free</w:t>
      </w:r>
    </w:p>
    <w:p w:rsidR="008B656B" w:rsidRDefault="00DD223B">
      <w:pPr>
        <w:rPr>
          <w:sz w:val="28"/>
          <w:szCs w:val="28"/>
        </w:rPr>
      </w:pPr>
      <w:r>
        <w:rPr>
          <w:sz w:val="28"/>
          <w:szCs w:val="28"/>
        </w:rPr>
        <w:t>Mileage 55.000 km</w:t>
      </w:r>
    </w:p>
    <w:p w:rsidR="008B656B" w:rsidRDefault="008B656B">
      <w:pPr>
        <w:rPr>
          <w:sz w:val="28"/>
          <w:szCs w:val="28"/>
        </w:rPr>
      </w:pPr>
    </w:p>
    <w:p w:rsidR="008B656B" w:rsidRDefault="00DD223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Asking price: </w:t>
      </w:r>
      <w:r>
        <w:rPr>
          <w:b/>
          <w:sz w:val="28"/>
          <w:szCs w:val="28"/>
        </w:rPr>
        <w:t xml:space="preserve">8,5 lakh Rupees </w:t>
      </w:r>
      <w:r>
        <w:rPr>
          <w:sz w:val="28"/>
          <w:szCs w:val="28"/>
        </w:rPr>
        <w:t>(or equivalent in € or USD)</w:t>
      </w:r>
    </w:p>
    <w:p w:rsidR="008B656B" w:rsidRDefault="008B656B">
      <w:pPr>
        <w:rPr>
          <w:sz w:val="28"/>
          <w:szCs w:val="28"/>
        </w:rPr>
      </w:pPr>
    </w:p>
    <w:p w:rsidR="008B656B" w:rsidRDefault="00DD223B">
      <w:pPr>
        <w:rPr>
          <w:sz w:val="28"/>
          <w:szCs w:val="28"/>
        </w:rPr>
      </w:pPr>
      <w:bookmarkStart w:id="1" w:name="_gjdgxs" w:colFirst="0" w:colLast="0"/>
      <w:bookmarkEnd w:id="1"/>
      <w:r>
        <w:rPr>
          <w:sz w:val="28"/>
          <w:szCs w:val="28"/>
        </w:rPr>
        <w:t xml:space="preserve">The car has </w:t>
      </w:r>
      <w:r>
        <w:rPr>
          <w:b/>
          <w:sz w:val="28"/>
          <w:szCs w:val="28"/>
        </w:rPr>
        <w:t>diplomatic numbers (UN), but can be purchased by anyone</w:t>
      </w:r>
      <w:r>
        <w:rPr>
          <w:sz w:val="28"/>
          <w:szCs w:val="28"/>
        </w:rPr>
        <w:t xml:space="preserve"> paying required taxes.</w:t>
      </w:r>
    </w:p>
    <w:p w:rsidR="008B656B" w:rsidRDefault="008B656B">
      <w:pPr>
        <w:rPr>
          <w:sz w:val="28"/>
          <w:szCs w:val="28"/>
        </w:rPr>
      </w:pPr>
    </w:p>
    <w:p w:rsidR="008B656B" w:rsidRDefault="00DD223B">
      <w:pPr>
        <w:rPr>
          <w:sz w:val="28"/>
          <w:szCs w:val="28"/>
        </w:rPr>
      </w:pPr>
      <w:r>
        <w:rPr>
          <w:sz w:val="28"/>
          <w:szCs w:val="28"/>
        </w:rPr>
        <w:t xml:space="preserve">The car will be available end of August. It can be seen at UNICEF, 73 Lodhi Estate (adjacent to Alliance </w:t>
      </w:r>
      <w:proofErr w:type="spellStart"/>
      <w:r>
        <w:rPr>
          <w:sz w:val="28"/>
          <w:szCs w:val="28"/>
        </w:rPr>
        <w:t>Francaise</w:t>
      </w:r>
      <w:proofErr w:type="spellEnd"/>
      <w:r>
        <w:rPr>
          <w:sz w:val="28"/>
          <w:szCs w:val="28"/>
        </w:rPr>
        <w:t>).</w:t>
      </w:r>
    </w:p>
    <w:p w:rsidR="008B656B" w:rsidRDefault="008B656B">
      <w:pPr>
        <w:rPr>
          <w:sz w:val="28"/>
          <w:szCs w:val="28"/>
        </w:rPr>
      </w:pPr>
    </w:p>
    <w:p w:rsidR="008B656B" w:rsidRDefault="00DD223B">
      <w:pPr>
        <w:rPr>
          <w:sz w:val="28"/>
          <w:szCs w:val="28"/>
        </w:rPr>
      </w:pPr>
      <w:r>
        <w:rPr>
          <w:sz w:val="28"/>
          <w:szCs w:val="28"/>
        </w:rPr>
        <w:t>Contact: Lars Ber</w:t>
      </w:r>
      <w:r>
        <w:rPr>
          <w:sz w:val="28"/>
          <w:szCs w:val="28"/>
        </w:rPr>
        <w:t xml:space="preserve">nd at (+91) 9717197829 - </w:t>
      </w:r>
      <w:hyperlink r:id="rId4">
        <w:r>
          <w:rPr>
            <w:color w:val="0563C1"/>
            <w:sz w:val="28"/>
            <w:szCs w:val="28"/>
            <w:u w:val="single"/>
          </w:rPr>
          <w:t>lars.bernd@gmail.com</w:t>
        </w:r>
      </w:hyperlink>
      <w:r>
        <w:rPr>
          <w:sz w:val="28"/>
          <w:szCs w:val="28"/>
        </w:rPr>
        <w:t xml:space="preserve"> </w:t>
      </w:r>
    </w:p>
    <w:p w:rsidR="008B656B" w:rsidRDefault="008B656B"/>
    <w:p w:rsidR="008B656B" w:rsidRDefault="00DD223B">
      <w:r>
        <w:rPr>
          <w:noProof/>
        </w:rPr>
        <w:drawing>
          <wp:inline distT="0" distB="0" distL="0" distR="0">
            <wp:extent cx="5943600" cy="294054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656B" w:rsidRDefault="008B656B"/>
    <w:p w:rsidR="008B656B" w:rsidRDefault="008B656B"/>
    <w:sectPr w:rsidR="008B656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56B"/>
    <w:rsid w:val="008B656B"/>
    <w:rsid w:val="00DD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E22572-867B-4F3C-A718-84269544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927C6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27C6D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7C6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C6D"/>
    <w:rPr>
      <w:rFonts w:ascii="Segoe UI" w:hAnsi="Segoe UI" w:cs="Segoe UI"/>
      <w:sz w:val="18"/>
      <w:szCs w:val="18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lars.bern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Bernd</dc:creator>
  <cp:lastModifiedBy>Valérie</cp:lastModifiedBy>
  <cp:revision>2</cp:revision>
  <dcterms:created xsi:type="dcterms:W3CDTF">2019-08-20T09:13:00Z</dcterms:created>
  <dcterms:modified xsi:type="dcterms:W3CDTF">2019-08-20T09:13:00Z</dcterms:modified>
</cp:coreProperties>
</file>